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57" w:rsidRDefault="004F51C1" w:rsidP="006C3F57">
      <w:pPr>
        <w:pStyle w:val="2"/>
        <w:keepNext w:val="0"/>
        <w:keepLines/>
        <w:suppressAutoHyphens/>
        <w:jc w:val="left"/>
        <w:rPr>
          <w:bCs/>
          <w:sz w:val="26"/>
          <w:szCs w:val="26"/>
        </w:rPr>
      </w:pPr>
      <w:r w:rsidRPr="004F51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411.3pt;margin-top:8.5pt;width:64.8pt;height:17pt;z-index:-251659264;visibility:visible" o:allowincell="f" filled="f" stroked="f">
            <v:textbox inset="0,0,0,0">
              <w:txbxContent>
                <w:p w:rsidR="006C3F57" w:rsidRDefault="006C3F57" w:rsidP="006C3F57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Pr="004F51C1">
        <w:pict>
          <v:shape id="Text Box 2" o:spid="_x0000_s1026" type="#_x0000_t202" style="position:absolute;margin-left:12.1pt;margin-top:8.5pt;width:90.7pt;height:17pt;z-index:-251658240;visibility:visible" o:allowincell="f" filled="f" stroked="f">
            <v:textbox inset="0,0,0,0">
              <w:txbxContent>
                <w:p w:rsidR="006C3F57" w:rsidRDefault="006C3F57" w:rsidP="006C3F57">
                  <w:pPr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 </w:t>
                  </w:r>
                  <w:r>
                    <w:rPr>
                      <w:b/>
                      <w:sz w:val="28"/>
                    </w:rPr>
                    <w:tab/>
                  </w:r>
                </w:p>
                <w:p w:rsidR="006C3F57" w:rsidRDefault="006C3F57" w:rsidP="006C3F57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6C3F57">
        <w:rPr>
          <w:bCs/>
          <w:sz w:val="26"/>
          <w:szCs w:val="26"/>
        </w:rPr>
        <w:t xml:space="preserve">                                                    СОВЕТ ДЕПУТАТОВ  </w:t>
      </w:r>
    </w:p>
    <w:p w:rsidR="006C3F57" w:rsidRDefault="006C3F57" w:rsidP="006C3F57">
      <w:pPr>
        <w:pStyle w:val="2"/>
        <w:keepNext w:val="0"/>
        <w:keepLines/>
        <w:suppressAutoHyphens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КРАСНОСЕЛЬЦОВСКОГО </w:t>
      </w:r>
      <w:r>
        <w:rPr>
          <w:sz w:val="26"/>
          <w:szCs w:val="26"/>
        </w:rPr>
        <w:t>СЕЛЬСКОГО ПОСЕЛЕНИЯ</w:t>
      </w:r>
    </w:p>
    <w:p w:rsidR="006C3F57" w:rsidRDefault="006C3F57" w:rsidP="006C3F57">
      <w:pPr>
        <w:keepLines/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РУЗАЕВСКОГО МУНИЦИПАЛЬНОГО РАЙОНА </w:t>
      </w:r>
    </w:p>
    <w:p w:rsidR="006C3F57" w:rsidRDefault="006C3F57" w:rsidP="006C3F57">
      <w:pPr>
        <w:keepLines/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РЕСПУБЛИКИ МОРДОВИЯ</w:t>
      </w:r>
    </w:p>
    <w:p w:rsidR="006C3F57" w:rsidRDefault="006C3F57" w:rsidP="006C3F57">
      <w:pPr>
        <w:pStyle w:val="2"/>
        <w:keepNext w:val="0"/>
        <w:keepLines/>
        <w:suppressAutoHyphens/>
      </w:pPr>
      <w:r>
        <w:rPr>
          <w:szCs w:val="32"/>
        </w:rPr>
        <w:t>РЕШЕНИЕ</w:t>
      </w:r>
    </w:p>
    <w:p w:rsidR="006C3F57" w:rsidRDefault="00A0275C" w:rsidP="006C3F57">
      <w:pPr>
        <w:keepLines/>
        <w:suppressAutoHyphens/>
        <w:spacing w:line="48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30</w:t>
      </w:r>
      <w:r w:rsidR="006C3F57">
        <w:rPr>
          <w:color w:val="000000"/>
          <w:sz w:val="26"/>
          <w:szCs w:val="26"/>
        </w:rPr>
        <w:t xml:space="preserve">.11.2021                                                                            </w:t>
      </w:r>
      <w:r>
        <w:rPr>
          <w:sz w:val="26"/>
          <w:szCs w:val="26"/>
        </w:rPr>
        <w:t>№ 4/25</w:t>
      </w:r>
    </w:p>
    <w:p w:rsidR="006C3F57" w:rsidRDefault="006C3F57" w:rsidP="006C3F57">
      <w:pPr>
        <w:keepLines/>
        <w:suppressAutoHyphens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п. Совхоз «Красное сельцо»</w:t>
      </w:r>
    </w:p>
    <w:p w:rsidR="006C3F57" w:rsidRDefault="006C3F57" w:rsidP="006C3F57">
      <w:pPr>
        <w:keepLines/>
        <w:suppressAutoHyphens/>
        <w:ind w:left="14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внесении изменений и дополнений в Решение Совета депутатов Красносельцовского сельского поселения «О бюджете Красносельцовского сельского поселения на 2021 год» от 30.12.2020г.  59/210</w:t>
      </w:r>
    </w:p>
    <w:p w:rsidR="006C3F57" w:rsidRDefault="006C3F57" w:rsidP="006C3F57">
      <w:pPr>
        <w:keepLines/>
        <w:suppressAutoHyphens/>
        <w:ind w:left="142"/>
        <w:jc w:val="center"/>
        <w:rPr>
          <w:b/>
          <w:sz w:val="27"/>
          <w:szCs w:val="27"/>
        </w:rPr>
      </w:pPr>
    </w:p>
    <w:p w:rsidR="006C3F57" w:rsidRDefault="006C3F57" w:rsidP="006C3F57">
      <w:pPr>
        <w:keepLines/>
        <w:suppressAutoHyphens/>
        <w:spacing w:line="360" w:lineRule="auto"/>
        <w:ind w:right="-1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Совет депутатов Красносельцовского сельского поселения РЕШИЛ:</w:t>
      </w:r>
    </w:p>
    <w:p w:rsidR="006C3F57" w:rsidRDefault="006C3F57" w:rsidP="006C3F57">
      <w:pPr>
        <w:keepLines/>
        <w:suppressAutoHyphens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 Внести в Решение Совета депутатов Красносельцовского сельского поселения «О бюджете Красносельцовского сельского поселения на 2021год</w:t>
      </w:r>
      <w:proofErr w:type="gramStart"/>
      <w:r>
        <w:rPr>
          <w:sz w:val="27"/>
          <w:szCs w:val="27"/>
        </w:rPr>
        <w:t>»о</w:t>
      </w:r>
      <w:proofErr w:type="gramEnd"/>
      <w:r>
        <w:rPr>
          <w:sz w:val="27"/>
          <w:szCs w:val="27"/>
        </w:rPr>
        <w:t xml:space="preserve">т 30.12.2021г.№ 59/210 с изменениями и дополнениями 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 Статью 1 изложить в следующей редакции: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«Статья 1. Основные характеристики  бюджета Красносельцовского сельского поселения.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Утвердить бюджет Красносельцовского сельского поселения на 2021 год  (далее местный бюджет) по доходам в сумме 6940,7 тыс. рубл</w:t>
      </w:r>
      <w:r w:rsidR="008E357E">
        <w:rPr>
          <w:sz w:val="27"/>
          <w:szCs w:val="27"/>
        </w:rPr>
        <w:t>ей и по расходам  в сумме 9274,6</w:t>
      </w:r>
      <w:r>
        <w:rPr>
          <w:sz w:val="27"/>
          <w:szCs w:val="27"/>
        </w:rPr>
        <w:t xml:space="preserve"> тыс. рублей»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1.2. Приложение № 3 изложить в новой редакции (прилагается).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1.3. Приложение № 4,5,6 изложить в новой редакции (прилагается).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1.4. Приложение № 7 изложить в новой редакции (прилагается).</w:t>
      </w:r>
    </w:p>
    <w:p w:rsidR="006C3F57" w:rsidRDefault="006C3F57" w:rsidP="006C3F57">
      <w:pPr>
        <w:keepLines/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2. Настоящее решение вступает в силу со дня его официального опубликования на официальном </w:t>
      </w:r>
      <w:proofErr w:type="gramStart"/>
      <w:r>
        <w:rPr>
          <w:sz w:val="27"/>
          <w:szCs w:val="27"/>
        </w:rPr>
        <w:t>сайте</w:t>
      </w:r>
      <w:proofErr w:type="gramEnd"/>
      <w:r>
        <w:rPr>
          <w:sz w:val="27"/>
          <w:szCs w:val="27"/>
        </w:rPr>
        <w:t xml:space="preserve"> органов местного самоуправления Рузаевского муниципального района в сети "Интернет" по адресу: </w:t>
      </w:r>
      <w:hyperlink r:id="rId4" w:history="1">
        <w:r>
          <w:rPr>
            <w:rStyle w:val="a3"/>
            <w:sz w:val="27"/>
            <w:szCs w:val="27"/>
          </w:rPr>
          <w:t>www.ruzaevka-rm.ru</w:t>
        </w:r>
      </w:hyperlink>
      <w:r>
        <w:rPr>
          <w:sz w:val="27"/>
          <w:szCs w:val="27"/>
        </w:rPr>
        <w:t>.</w:t>
      </w:r>
    </w:p>
    <w:p w:rsidR="006C3F57" w:rsidRDefault="006C3F57" w:rsidP="006C3F57">
      <w:pPr>
        <w:keepLines/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Администрации Красносельцовского сельского поселения в течение одного месяца после вступления в силу настоящего Решения привести свои правовые акты в соответствии с настоящим Решением.</w:t>
      </w:r>
    </w:p>
    <w:p w:rsidR="006C3F57" w:rsidRDefault="006C3F57" w:rsidP="006C3F57">
      <w:pPr>
        <w:keepLines/>
        <w:suppressAutoHyphens/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Глава Красносельцовского</w:t>
      </w:r>
    </w:p>
    <w:p w:rsidR="00444429" w:rsidRDefault="006C3F57" w:rsidP="006C3F57">
      <w:pPr>
        <w:keepLines/>
        <w:suppressAutoHyphens/>
        <w:spacing w:line="360" w:lineRule="auto"/>
        <w:jc w:val="both"/>
      </w:pPr>
      <w:r>
        <w:rPr>
          <w:b/>
          <w:sz w:val="27"/>
          <w:szCs w:val="27"/>
        </w:rPr>
        <w:t>сельского поселения                                                      С.И. Плотников</w:t>
      </w:r>
    </w:p>
    <w:sectPr w:rsidR="00444429" w:rsidSect="00444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F57"/>
    <w:rsid w:val="001F0BD2"/>
    <w:rsid w:val="00251F48"/>
    <w:rsid w:val="00444429"/>
    <w:rsid w:val="004F51C1"/>
    <w:rsid w:val="005A6AE1"/>
    <w:rsid w:val="006C3F57"/>
    <w:rsid w:val="008E357E"/>
    <w:rsid w:val="00A0275C"/>
    <w:rsid w:val="00B6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3F5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3F5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uiPriority w:val="99"/>
    <w:semiHidden/>
    <w:unhideWhenUsed/>
    <w:rsid w:val="006C3F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uzaevka-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7</cp:revision>
  <cp:lastPrinted>2021-11-11T06:59:00Z</cp:lastPrinted>
  <dcterms:created xsi:type="dcterms:W3CDTF">2021-11-08T05:48:00Z</dcterms:created>
  <dcterms:modified xsi:type="dcterms:W3CDTF">2021-11-29T08:17:00Z</dcterms:modified>
</cp:coreProperties>
</file>